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81" w:rsidRDefault="00A72781" w:rsidP="00A727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Topic: SLT November meeting</w:t>
      </w:r>
    </w:p>
    <w:p w:rsidR="00454BBA" w:rsidRDefault="00A72781" w:rsidP="00A727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Time: November 10, 2022 5:30 PM </w:t>
      </w:r>
    </w:p>
    <w:p w:rsidR="00454BBA" w:rsidRDefault="00454BBA" w:rsidP="00454B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664" w:rsidRDefault="005E1664" w:rsidP="00611C99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&amp; Greetings</w:t>
      </w:r>
    </w:p>
    <w:p w:rsidR="00611C99" w:rsidRDefault="00611C99" w:rsidP="00611C99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 </w:t>
      </w:r>
      <w:r w:rsidR="005E166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>2 min.</w:t>
      </w:r>
      <w:r w:rsidR="005E166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2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5:33PM</w:t>
      </w:r>
    </w:p>
    <w:p w:rsidR="00A72781" w:rsidRPr="00611C99" w:rsidRDefault="00A72781" w:rsidP="005E1664">
      <w:pPr>
        <w:autoSpaceDE w:val="0"/>
        <w:autoSpaceDN w:val="0"/>
        <w:adjustRightInd w:val="0"/>
        <w:spacing w:after="0" w:line="240" w:lineRule="auto"/>
        <w:ind w:left="1530"/>
        <w:rPr>
          <w:rFonts w:ascii="MS Shell Dlg 2" w:hAnsi="MS Shell Dlg 2" w:cs="MS Shell Dlg 2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Nelson,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Dmitriy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Faybyshenko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Dwight Manning, Thomas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Mcdonough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Leanne Gonzalez-Singer, </w:t>
      </w:r>
      <w:r w:rsidR="005E1664">
        <w:rPr>
          <w:rFonts w:ascii="Times New Roman" w:eastAsia="Times New Roman" w:hAnsi="Times New Roman" w:cs="Times New Roman"/>
          <w:color w:val="000000"/>
          <w:sz w:val="24"/>
          <w:szCs w:val="24"/>
        </w:rPr>
        <w:t>Elsa Cordoba,</w:t>
      </w:r>
      <w:r w:rsidR="005E1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Roxana Bosch, Isis Ramos, Sara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Kotzin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Victor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Gelpi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Nancy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lia Landry, Milan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Ndjiki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Desir</w:t>
      </w:r>
      <w:r>
        <w:rPr>
          <w:rFonts w:ascii="Times New Roman" w:hAnsi="Times New Roman" w:cs="Times New Roman"/>
          <w:sz w:val="27"/>
          <w:szCs w:val="27"/>
        </w:rPr>
        <w:t>é</w:t>
      </w:r>
      <w:r w:rsidR="005E166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spellEnd"/>
      <w:r w:rsidR="005E1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Rodr</w:t>
      </w:r>
      <w:r w:rsidR="005E1664">
        <w:rPr>
          <w:rFonts w:ascii="Times New Roman" w:hAnsi="Times New Roman" w:cs="Times New Roman"/>
          <w:sz w:val="27"/>
          <w:szCs w:val="27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guez, Erin Flaherty, John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Beletsky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Nydia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Prishker</w:t>
      </w:r>
      <w:proofErr w:type="spellEnd"/>
      <w:r w:rsidRPr="00A72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2781" w:rsidRPr="00611C99" w:rsidRDefault="00A72781" w:rsidP="005E1664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C99" w:rsidRDefault="00611C99" w:rsidP="00611C99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Adoption of Agenda </w:t>
      </w:r>
      <w:r w:rsidR="005E166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>2 min.</w:t>
      </w:r>
      <w:r w:rsidR="005E166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60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F60D5A">
        <w:rPr>
          <w:rFonts w:ascii="Times New Roman" w:eastAsia="Times New Roman" w:hAnsi="Times New Roman" w:cs="Times New Roman"/>
          <w:color w:val="000000"/>
          <w:sz w:val="24"/>
          <w:szCs w:val="24"/>
        </w:rPr>
        <w:t>Accepted</w:t>
      </w:r>
    </w:p>
    <w:p w:rsidR="005E1664" w:rsidRPr="00611C99" w:rsidRDefault="005E1664" w:rsidP="005E1664">
      <w:p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664" w:rsidRDefault="00611C99" w:rsidP="005E166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&amp; Approval of </w:t>
      </w:r>
      <w:r w:rsidR="00F60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</w:t>
      </w: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</w:t>
      </w:r>
      <w:r w:rsidR="005E166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>5 min.</w:t>
      </w:r>
      <w:r w:rsidR="005E1664">
        <w:rPr>
          <w:rFonts w:ascii="Times New Roman" w:eastAsia="Times New Roman" w:hAnsi="Times New Roman" w:cs="Times New Roman"/>
          <w:color w:val="000000"/>
          <w:sz w:val="24"/>
          <w:szCs w:val="24"/>
        </w:rPr>
        <w:t>) – One correction made, omission of Elsa Cordoba from roll call. Minutes approved.</w:t>
      </w:r>
    </w:p>
    <w:p w:rsidR="005E1664" w:rsidRDefault="005E1664" w:rsidP="005E166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C99" w:rsidRPr="00611C99" w:rsidRDefault="00611C99" w:rsidP="005E1664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>Reports/Updates of Team Members: 20 min.</w:t>
      </w:r>
      <w:r w:rsidR="005E166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F5EC2" w:rsidRDefault="00611C99" w:rsidP="00DF5EC2">
      <w:pPr>
        <w:numPr>
          <w:ilvl w:val="0"/>
          <w:numId w:val="3"/>
        </w:numPr>
        <w:spacing w:after="0" w:line="240" w:lineRule="auto"/>
        <w:ind w:left="1620" w:hanging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>Parent</w:t>
      </w:r>
      <w:r w:rsidR="00F60D5A" w:rsidRPr="005E16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0D5A" w:rsidRPr="004C21C0" w:rsidRDefault="00DF5EC2" w:rsidP="004C21C0">
      <w:pPr>
        <w:pStyle w:val="ListParagraph"/>
        <w:numPr>
          <w:ilvl w:val="0"/>
          <w:numId w:val="11"/>
        </w:numPr>
        <w:spacing w:after="0" w:line="240" w:lineRule="auto"/>
        <w:ind w:left="3150" w:hanging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KIPP: </w:t>
      </w:r>
      <w:r w:rsidR="00F60D5A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Leanne</w:t>
      </w:r>
      <w:r w:rsidR="005E1664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shared a </w:t>
      </w:r>
      <w:r w:rsidR="00F60D5A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draft letter for charter hearing for KIPP. </w:t>
      </w: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Requesting</w:t>
      </w:r>
      <w:r w:rsidR="005E1664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</w:t>
      </w:r>
      <w:r w:rsidR="00F60D5A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dd 14 students. </w:t>
      </w:r>
      <w:r w:rsidR="005E1664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Requesting </w:t>
      </w:r>
      <w:r w:rsidR="00F60D5A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1 year</w:t>
      </w:r>
      <w:r w:rsidR="005E1664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extension</w:t>
      </w:r>
      <w:r w:rsidR="00F60D5A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</w:t>
      </w:r>
      <w:r w:rsidR="00F60D5A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SLT </w:t>
      </w: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F60D5A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endorse </w:t>
      </w: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letter regarding c</w:t>
      </w:r>
      <w:r w:rsidR="00F60D5A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harter renewal: Motion passed</w:t>
      </w: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majority vote.</w:t>
      </w:r>
    </w:p>
    <w:p w:rsidR="00DF5EC2" w:rsidRPr="004C21C0" w:rsidRDefault="00DF5EC2" w:rsidP="004C21C0">
      <w:pPr>
        <w:pStyle w:val="ListParagraph"/>
        <w:numPr>
          <w:ilvl w:val="0"/>
          <w:numId w:val="11"/>
        </w:numPr>
        <w:spacing w:after="0" w:line="240" w:lineRule="auto"/>
        <w:ind w:left="3150" w:hanging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Expedited election: </w:t>
      </w:r>
      <w:r w:rsidR="00F60D5A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SLT </w:t>
      </w: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60D5A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xpedited election </w:t>
      </w: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will take place on</w:t>
      </w:r>
      <w:r w:rsidR="00F60D5A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Tuesday</w:t>
      </w: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 15, 2022</w:t>
      </w:r>
      <w:r w:rsidR="00F60D5A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Currently there are </w:t>
      </w:r>
      <w:r w:rsidR="00F60D5A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candidates for 2 vacancies. Nominations will be taken from the floor. </w:t>
      </w:r>
    </w:p>
    <w:p w:rsidR="00DF5EC2" w:rsidRPr="004C21C0" w:rsidRDefault="00DF5EC2" w:rsidP="004C21C0">
      <w:pPr>
        <w:pStyle w:val="ListParagraph"/>
        <w:numPr>
          <w:ilvl w:val="0"/>
          <w:numId w:val="11"/>
        </w:numPr>
        <w:spacing w:after="0" w:line="240" w:lineRule="auto"/>
        <w:ind w:left="3150" w:hanging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C-30: </w:t>
      </w:r>
      <w:r w:rsidR="00F60D5A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Questionnaire sent to parent body to solicit ideas/questions for C-30</w:t>
      </w: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0D5A" w:rsidRDefault="00F60D5A" w:rsidP="00F60D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C99" w:rsidRDefault="00611C99" w:rsidP="004C21C0">
      <w:pPr>
        <w:pStyle w:val="ListParagraph"/>
        <w:numPr>
          <w:ilvl w:val="0"/>
          <w:numId w:val="3"/>
        </w:numPr>
        <w:spacing w:after="0" w:line="240" w:lineRule="auto"/>
        <w:ind w:left="1620" w:hanging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</w:p>
    <w:p w:rsidR="004C21C0" w:rsidRDefault="00CE6996" w:rsidP="00F60D5A">
      <w:pPr>
        <w:pStyle w:val="ListParagraph"/>
        <w:numPr>
          <w:ilvl w:val="0"/>
          <w:numId w:val="12"/>
        </w:numPr>
        <w:spacing w:after="0" w:line="240" w:lineRule="auto"/>
        <w:ind w:left="3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Bathroom policy</w:t>
      </w:r>
      <w:r w:rsid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: Dahlia shared that this was</w:t>
      </w: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discussed with Dean Young. Trial period </w:t>
      </w:r>
      <w:r w:rsid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weeks </w:t>
      </w:r>
      <w:r w:rsid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policy remains in place.</w:t>
      </w:r>
      <w:r w:rsid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this time Student representatives will p</w:t>
      </w: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romote education around vandalism. </w:t>
      </w:r>
      <w:r w:rsid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Ultimate goal is for this trial period to show that bathroom can remain open for the remainder of the year.</w:t>
      </w:r>
    </w:p>
    <w:p w:rsidR="00CE6996" w:rsidRPr="004C21C0" w:rsidRDefault="00CE6996" w:rsidP="00F60D5A">
      <w:pPr>
        <w:pStyle w:val="ListParagraph"/>
        <w:numPr>
          <w:ilvl w:val="0"/>
          <w:numId w:val="12"/>
        </w:numPr>
        <w:spacing w:after="0" w:line="240" w:lineRule="auto"/>
        <w:ind w:left="3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Gym space occu</w:t>
      </w:r>
      <w:r w:rsid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pied by KIPP is another concern student body will address next.</w:t>
      </w:r>
    </w:p>
    <w:p w:rsidR="00CE6996" w:rsidRPr="00611C99" w:rsidRDefault="00CE6996" w:rsidP="00F60D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C99" w:rsidRDefault="00611C99" w:rsidP="004C21C0">
      <w:pPr>
        <w:numPr>
          <w:ilvl w:val="0"/>
          <w:numId w:val="3"/>
        </w:numPr>
        <w:spacing w:after="0" w:line="240" w:lineRule="auto"/>
        <w:ind w:left="17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>Teacher/Faculty</w:t>
      </w:r>
    </w:p>
    <w:p w:rsidR="004C21C0" w:rsidRDefault="004C21C0" w:rsidP="004C21C0">
      <w:pPr>
        <w:pStyle w:val="ListParagraph"/>
        <w:numPr>
          <w:ilvl w:val="0"/>
          <w:numId w:val="13"/>
        </w:numPr>
        <w:spacing w:after="0" w:line="240" w:lineRule="auto"/>
        <w:ind w:left="3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UFT Walkthrough: </w:t>
      </w:r>
      <w:proofErr w:type="spellStart"/>
      <w:r w:rsidR="00CE6996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Beletsky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shared that</w:t>
      </w:r>
      <w:r w:rsidR="00CE6996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will be a </w:t>
      </w:r>
      <w:r w:rsidR="00CE6996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UFT walkthrough to check for health and safety.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Doors are being fixed and walk</w:t>
      </w:r>
      <w:r w:rsidR="00CE6996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may not be 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productive</w:t>
      </w:r>
      <w:r w:rsidR="00CE6996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given all the work that has been occurring. </w:t>
      </w:r>
    </w:p>
    <w:p w:rsidR="00CE6996" w:rsidRPr="004C21C0" w:rsidRDefault="004C21C0" w:rsidP="004A3DA9">
      <w:pPr>
        <w:pStyle w:val="ListParagraph"/>
        <w:numPr>
          <w:ilvl w:val="0"/>
          <w:numId w:val="13"/>
        </w:numPr>
        <w:spacing w:after="0" w:line="240" w:lineRule="auto"/>
        <w:ind w:left="3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Jupiter grades: </w:t>
      </w:r>
      <w:proofErr w:type="spellStart"/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Mcd</w:t>
      </w:r>
      <w:r w:rsidR="00CE6996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onough</w:t>
      </w:r>
      <w:proofErr w:type="spellEnd"/>
      <w:r w:rsidR="00CE6996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exploring Jupiter </w:t>
      </w: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grades </w:t>
      </w:r>
      <w:r w:rsidR="00CE6996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and finds it to be a “game changer”.</w:t>
      </w:r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Beletsky</w:t>
      </w:r>
      <w:proofErr w:type="spellEnd"/>
      <w:r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shared 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="00CE6996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oncerns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exist </w:t>
      </w:r>
      <w:r w:rsidR="00CE6996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about transition to grading system in particular for PTC.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Principal Nelson shared that the s</w:t>
      </w:r>
      <w:r w:rsidR="00CE6996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ystem just went live today.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Staff should c</w:t>
      </w:r>
      <w:r w:rsidR="00CE6996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heck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</w:t>
      </w:r>
      <w:r w:rsidR="00CE6996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 email.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is n</w:t>
      </w:r>
      <w:r w:rsidR="00CE6996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o expectation of transitioning in time for PTC. At least 2 weeks are needed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 effective transition</w:t>
      </w:r>
      <w:r w:rsidR="00CE6996" w:rsidRPr="004C21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6996" w:rsidRDefault="00CE6996" w:rsidP="00CE6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6996" w:rsidRPr="00611C99" w:rsidRDefault="00CE6996" w:rsidP="00CE69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C99" w:rsidRPr="00611C99" w:rsidRDefault="00611C99" w:rsidP="00611C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6.   Old Business: 20 min.</w:t>
      </w:r>
    </w:p>
    <w:p w:rsidR="00611C99" w:rsidRDefault="00611C99" w:rsidP="00611C99">
      <w:pPr>
        <w:numPr>
          <w:ilvl w:val="0"/>
          <w:numId w:val="4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>Bylaws </w:t>
      </w:r>
    </w:p>
    <w:p w:rsidR="00DC5CFE" w:rsidRDefault="00CE6996" w:rsidP="0010265E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Leanne</w:t>
      </w:r>
      <w:r w:rsidR="0010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edits. </w:t>
      </w:r>
      <w:r w:rsidR="00DC5CFE" w:rsidRPr="0010265E">
        <w:rPr>
          <w:rFonts w:ascii="Times New Roman" w:eastAsia="Times New Roman" w:hAnsi="Times New Roman" w:cs="Times New Roman"/>
          <w:color w:val="000000"/>
          <w:sz w:val="24"/>
          <w:szCs w:val="24"/>
        </w:rPr>
        <w:t>Notice of meetings – calendar is on website. Link is obtained from Isis. Intere</w:t>
      </w:r>
      <w:r w:rsidR="0010265E" w:rsidRPr="0010265E">
        <w:rPr>
          <w:rFonts w:ascii="Times New Roman" w:eastAsia="Times New Roman" w:hAnsi="Times New Roman" w:cs="Times New Roman"/>
          <w:color w:val="000000"/>
          <w:sz w:val="24"/>
          <w:szCs w:val="24"/>
        </w:rPr>
        <w:t>sted party should contact Isis/p</w:t>
      </w:r>
      <w:r w:rsidR="00DC5CFE" w:rsidRPr="0010265E">
        <w:rPr>
          <w:rFonts w:ascii="Times New Roman" w:eastAsia="Times New Roman" w:hAnsi="Times New Roman" w:cs="Times New Roman"/>
          <w:color w:val="000000"/>
          <w:sz w:val="24"/>
          <w:szCs w:val="24"/>
        </w:rPr>
        <w:t>arent coordinator the day before. No objections to revised bylaws submitted – unanimous consent</w:t>
      </w:r>
    </w:p>
    <w:p w:rsidR="0010265E" w:rsidRPr="00611C99" w:rsidRDefault="0010265E" w:rsidP="0010265E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C99" w:rsidRDefault="0010265E" w:rsidP="0010265E">
      <w:pPr>
        <w:numPr>
          <w:ilvl w:val="0"/>
          <w:numId w:val="5"/>
        </w:numPr>
        <w:spacing w:after="0" w:line="240" w:lineRule="auto"/>
        <w:ind w:left="2160" w:hanging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1C99"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>Mission/Vision</w:t>
      </w:r>
    </w:p>
    <w:p w:rsidR="00DC5CFE" w:rsidRDefault="004A2135" w:rsidP="0010265E">
      <w:pPr>
        <w:pStyle w:val="ListParagraph"/>
        <w:numPr>
          <w:ilvl w:val="0"/>
          <w:numId w:val="14"/>
        </w:numPr>
        <w:spacing w:after="0" w:line="240" w:lineRule="auto"/>
        <w:ind w:left="2160" w:hanging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265E">
        <w:rPr>
          <w:rFonts w:ascii="Times New Roman" w:eastAsia="Times New Roman" w:hAnsi="Times New Roman" w:cs="Times New Roman"/>
          <w:color w:val="000000"/>
          <w:sz w:val="24"/>
          <w:szCs w:val="24"/>
        </w:rPr>
        <w:t>Sara created goggle doc with draft/changes. Mission &amp; Vision accepted.</w:t>
      </w:r>
    </w:p>
    <w:p w:rsidR="0010265E" w:rsidRPr="0010265E" w:rsidRDefault="0010265E" w:rsidP="0010265E">
      <w:pPr>
        <w:pStyle w:val="ListParagraph"/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C99" w:rsidRDefault="0010265E" w:rsidP="0010265E">
      <w:pPr>
        <w:numPr>
          <w:ilvl w:val="0"/>
          <w:numId w:val="6"/>
        </w:numPr>
        <w:spacing w:after="0" w:line="240" w:lineRule="auto"/>
        <w:ind w:left="2250" w:hanging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1C99"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>C-30</w:t>
      </w:r>
    </w:p>
    <w:p w:rsidR="004A2135" w:rsidRDefault="0010265E" w:rsidP="0010265E">
      <w:pPr>
        <w:numPr>
          <w:ilvl w:val="0"/>
          <w:numId w:val="17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Scheduled for November 29, 2022</w:t>
      </w:r>
    </w:p>
    <w:p w:rsidR="0010265E" w:rsidRPr="00611C99" w:rsidRDefault="0010265E" w:rsidP="0010265E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C99" w:rsidRPr="00611C99" w:rsidRDefault="00611C99" w:rsidP="00611C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7.   New Business/Update: </w:t>
      </w:r>
    </w:p>
    <w:p w:rsidR="004A2135" w:rsidRDefault="00611C99" w:rsidP="00611C99">
      <w:pPr>
        <w:numPr>
          <w:ilvl w:val="0"/>
          <w:numId w:val="7"/>
        </w:num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Parent </w:t>
      </w:r>
      <w:r w:rsidR="00AC75B3">
        <w:rPr>
          <w:rFonts w:ascii="Times New Roman" w:eastAsia="Times New Roman" w:hAnsi="Times New Roman" w:cs="Times New Roman"/>
          <w:color w:val="000000"/>
          <w:sz w:val="24"/>
          <w:szCs w:val="24"/>
        </w:rPr>
        <w:t>(10 min)</w:t>
      </w:r>
    </w:p>
    <w:p w:rsidR="004A2135" w:rsidRDefault="00E466F8" w:rsidP="004A2135">
      <w:pPr>
        <w:numPr>
          <w:ilvl w:val="2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executive board had </w:t>
      </w:r>
      <w:r w:rsidR="004A2135">
        <w:rPr>
          <w:rFonts w:ascii="Times New Roman" w:eastAsia="Times New Roman" w:hAnsi="Times New Roman" w:cs="Times New Roman"/>
          <w:color w:val="000000"/>
          <w:sz w:val="24"/>
          <w:szCs w:val="24"/>
        </w:rPr>
        <w:t>6 questions</w:t>
      </w:r>
    </w:p>
    <w:p w:rsidR="00E217E8" w:rsidRDefault="004A2135" w:rsidP="004A2135">
      <w:pPr>
        <w:numPr>
          <w:ilvl w:val="3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 who is going to tabulate the votes? </w:t>
      </w:r>
      <w:r w:rsidR="00E466F8">
        <w:rPr>
          <w:rFonts w:ascii="Times New Roman" w:eastAsia="Times New Roman" w:hAnsi="Times New Roman" w:cs="Times New Roman"/>
          <w:color w:val="000000"/>
          <w:sz w:val="24"/>
          <w:szCs w:val="24"/>
        </w:rPr>
        <w:t>Vote will take place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person. 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Currently there 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candidates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>, but more candidates may be nominated day of which will require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vote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people to tabulate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Recommendation for s</w:t>
      </w:r>
      <w:r w:rsidR="00E2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ecretary and 3 other people 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E217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 the vote 3 times and will give it validity. 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E217E8">
        <w:rPr>
          <w:rFonts w:ascii="Times New Roman" w:eastAsia="Times New Roman" w:hAnsi="Times New Roman" w:cs="Times New Roman"/>
          <w:color w:val="000000"/>
          <w:sz w:val="24"/>
          <w:szCs w:val="24"/>
        </w:rPr>
        <w:t>3 other people can be parents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2135" w:rsidRDefault="00E217E8" w:rsidP="004A2135">
      <w:pPr>
        <w:numPr>
          <w:ilvl w:val="3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budget adjustme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>nts been made? The errors made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under enrollment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corrected. Currently have us at the correct number and 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amount we are owed, approximately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$400,000. 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>No issues with that figure and receiving our timely payment.</w:t>
      </w:r>
    </w:p>
    <w:p w:rsidR="00611C99" w:rsidRDefault="00E217E8" w:rsidP="004A2135">
      <w:pPr>
        <w:numPr>
          <w:ilvl w:val="3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Concern about shelter in and the amount of time it took police to arrive. Compliant 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escalated to 26 precinct. PS 36 also impacted a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>s was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Superintendent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office. Everything documented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timestamped and 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addressed.</w:t>
      </w:r>
    </w:p>
    <w:p w:rsidR="00E217E8" w:rsidRDefault="00E217E8" w:rsidP="004A2135">
      <w:pPr>
        <w:numPr>
          <w:ilvl w:val="3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Building council meeting has it happened? November 30</w:t>
      </w:r>
      <w:r w:rsidRPr="00E217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date of the next meeting. </w:t>
      </w:r>
      <w:proofErr w:type="spellStart"/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>Beletsky</w:t>
      </w:r>
      <w:proofErr w:type="spellEnd"/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Dave have been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invited to share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space meeting.</w:t>
      </w:r>
    </w:p>
    <w:p w:rsidR="00AC75B3" w:rsidRDefault="00E217E8" w:rsidP="004A2135">
      <w:pPr>
        <w:numPr>
          <w:ilvl w:val="3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217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 specific. Frustration regarding class changes and lack of communication. Ms. Ashby has been here since September fulfilling Hartman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>’s role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Staffing has been there for a while, not much transition</w:t>
      </w:r>
      <w:r w:rsidR="004606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217E8" w:rsidRPr="00611C99" w:rsidRDefault="00E217E8" w:rsidP="00AC75B3">
      <w:pPr>
        <w:spacing w:after="0" w:line="240" w:lineRule="auto"/>
        <w:ind w:left="28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1C99" w:rsidRDefault="00AC75B3" w:rsidP="00AC75B3">
      <w:pPr>
        <w:numPr>
          <w:ilvl w:val="0"/>
          <w:numId w:val="8"/>
        </w:numPr>
        <w:spacing w:after="0" w:line="240" w:lineRule="auto"/>
        <w:ind w:left="2070" w:hanging="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1C99"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11C99"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>10 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217E8" w:rsidRPr="00AC75B3" w:rsidRDefault="00AC75B3" w:rsidP="00AC75B3">
      <w:pPr>
        <w:pStyle w:val="ListParagraph"/>
        <w:numPr>
          <w:ilvl w:val="0"/>
          <w:numId w:val="19"/>
        </w:numPr>
        <w:spacing w:after="0" w:line="240" w:lineRule="auto"/>
        <w:ind w:left="2160" w:hanging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5B3">
        <w:rPr>
          <w:rFonts w:ascii="Times New Roman" w:eastAsia="Times New Roman" w:hAnsi="Times New Roman" w:cs="Times New Roman"/>
          <w:color w:val="000000"/>
          <w:sz w:val="24"/>
          <w:szCs w:val="24"/>
        </w:rPr>
        <w:t>No new business</w:t>
      </w:r>
    </w:p>
    <w:p w:rsidR="00611C99" w:rsidRDefault="00611C99" w:rsidP="00AC75B3">
      <w:pPr>
        <w:numPr>
          <w:ilvl w:val="0"/>
          <w:numId w:val="9"/>
        </w:numPr>
        <w:spacing w:after="0" w:line="240" w:lineRule="auto"/>
        <w:ind w:left="2160" w:hanging="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Teacher/Faculty </w:t>
      </w:r>
      <w:r w:rsidR="00AC75B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>10 min.</w:t>
      </w:r>
      <w:r w:rsidR="00AC75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217E8" w:rsidRDefault="00036DD2" w:rsidP="00AC75B3">
      <w:pPr>
        <w:numPr>
          <w:ilvl w:val="0"/>
          <w:numId w:val="20"/>
        </w:numPr>
        <w:spacing w:after="0" w:line="240" w:lineRule="auto"/>
        <w:ind w:left="2160" w:hanging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Flaherty shared that everyone is s</w:t>
      </w:r>
      <w:r w:rsidR="00E217E8">
        <w:rPr>
          <w:rFonts w:ascii="Times New Roman" w:eastAsia="Times New Roman" w:hAnsi="Times New Roman" w:cs="Times New Roman"/>
          <w:color w:val="000000"/>
          <w:sz w:val="24"/>
          <w:szCs w:val="24"/>
        </w:rPr>
        <w:t>uper excited</w:t>
      </w:r>
      <w:r w:rsidR="00D5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 w:rsidR="00D5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D543ED">
        <w:rPr>
          <w:rFonts w:ascii="Times New Roman" w:eastAsia="Times New Roman" w:hAnsi="Times New Roman" w:cs="Times New Roman"/>
          <w:color w:val="000000"/>
          <w:sz w:val="24"/>
          <w:szCs w:val="24"/>
        </w:rPr>
        <w:t>ommunity 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D543ED">
        <w:rPr>
          <w:rFonts w:ascii="Times New Roman" w:eastAsia="Times New Roman" w:hAnsi="Times New Roman" w:cs="Times New Roman"/>
          <w:color w:val="000000"/>
          <w:sz w:val="24"/>
          <w:szCs w:val="24"/>
        </w:rPr>
        <w:t>romo video shared. Thank you PTA for supplies</w:t>
      </w:r>
    </w:p>
    <w:p w:rsidR="00D543ED" w:rsidRDefault="00D543ED" w:rsidP="00AC75B3">
      <w:pPr>
        <w:numPr>
          <w:ilvl w:val="0"/>
          <w:numId w:val="20"/>
        </w:numPr>
        <w:spacing w:after="0" w:line="240" w:lineRule="auto"/>
        <w:ind w:left="2160" w:hanging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Beletsky</w:t>
      </w:r>
      <w:proofErr w:type="spellEnd"/>
      <w:r w:rsidR="0003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shared that there is a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esource bottleneck around printers. Aziz </w:t>
      </w:r>
      <w:r w:rsidR="0003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teachers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spend more time </w:t>
      </w:r>
      <w:r w:rsidR="00036DD2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should </w:t>
      </w:r>
      <w:r w:rsidR="00036DD2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getting prin</w:t>
      </w:r>
      <w:r w:rsidR="00036DD2">
        <w:rPr>
          <w:rFonts w:ascii="Times New Roman" w:eastAsia="Times New Roman" w:hAnsi="Times New Roman" w:cs="Times New Roman"/>
          <w:color w:val="000000"/>
          <w:sz w:val="24"/>
          <w:szCs w:val="24"/>
        </w:rPr>
        <w:t>ters to work. Printers seem to crash A LOT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 normal things.</w:t>
      </w:r>
    </w:p>
    <w:p w:rsidR="00D543ED" w:rsidRDefault="00036DD2" w:rsidP="00AC75B3">
      <w:pPr>
        <w:numPr>
          <w:ilvl w:val="0"/>
          <w:numId w:val="20"/>
        </w:numPr>
        <w:spacing w:after="0" w:line="240" w:lineRule="auto"/>
        <w:ind w:left="2160" w:hanging="2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Assistance from the </w:t>
      </w:r>
      <w:r w:rsidR="00D5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PTA to educate parents on inclusion.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What’s </w:t>
      </w:r>
      <w:r w:rsidR="00D5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difference between fairness &amp;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equity?</w:t>
      </w:r>
      <w:r w:rsidR="00D543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Ideas – equity v equality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36DD2" w:rsidRPr="00611C99" w:rsidRDefault="00036DD2" w:rsidP="00036DD2">
      <w:pPr>
        <w:spacing w:after="0" w:line="240" w:lineRule="auto"/>
        <w:ind w:left="21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3ED" w:rsidRPr="00611C99" w:rsidRDefault="00611C99" w:rsidP="00036DD2">
      <w:pPr>
        <w:numPr>
          <w:ilvl w:val="0"/>
          <w:numId w:val="10"/>
        </w:numPr>
        <w:spacing w:line="240" w:lineRule="auto"/>
        <w:ind w:left="2160" w:hanging="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December Agenda </w:t>
      </w:r>
      <w:r w:rsidR="00036DD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>5 min.</w:t>
      </w:r>
      <w:r w:rsidR="00036DD2">
        <w:rPr>
          <w:rFonts w:ascii="Times New Roman" w:eastAsia="Times New Roman" w:hAnsi="Times New Roman" w:cs="Times New Roman"/>
          <w:color w:val="000000"/>
          <w:sz w:val="24"/>
          <w:szCs w:val="24"/>
        </w:rPr>
        <w:t>) – No further additions at this time</w:t>
      </w:r>
      <w:bookmarkStart w:id="0" w:name="_GoBack"/>
      <w:bookmarkEnd w:id="0"/>
    </w:p>
    <w:p w:rsidR="00611C99" w:rsidRPr="00611C99" w:rsidRDefault="00611C99" w:rsidP="00611C9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611C9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8.   Adjourn</w:t>
      </w:r>
      <w:r w:rsidR="00036D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6:35pm</w:t>
      </w:r>
    </w:p>
    <w:p w:rsidR="0089735B" w:rsidRDefault="00036DD2"/>
    <w:sectPr w:rsidR="0089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774B"/>
    <w:multiLevelType w:val="hybridMultilevel"/>
    <w:tmpl w:val="B8F872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D9011E3"/>
    <w:multiLevelType w:val="hybridMultilevel"/>
    <w:tmpl w:val="234215C2"/>
    <w:lvl w:ilvl="0" w:tplc="275EC162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2F88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A89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DA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FEB8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2C8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AAF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2C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A1D14"/>
    <w:multiLevelType w:val="hybridMultilevel"/>
    <w:tmpl w:val="84C6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535E"/>
    <w:multiLevelType w:val="hybridMultilevel"/>
    <w:tmpl w:val="F81010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7A37585"/>
    <w:multiLevelType w:val="multilevel"/>
    <w:tmpl w:val="74BC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A13C6"/>
    <w:multiLevelType w:val="hybridMultilevel"/>
    <w:tmpl w:val="7A16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B68A3"/>
    <w:multiLevelType w:val="hybridMultilevel"/>
    <w:tmpl w:val="2528EB7E"/>
    <w:lvl w:ilvl="0" w:tplc="BCF2009A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9A69E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1E0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1C3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A4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2C5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A6D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4B3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60316"/>
    <w:multiLevelType w:val="hybridMultilevel"/>
    <w:tmpl w:val="252EE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3B0BF3"/>
    <w:multiLevelType w:val="hybridMultilevel"/>
    <w:tmpl w:val="2DF8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188C"/>
    <w:multiLevelType w:val="multilevel"/>
    <w:tmpl w:val="CA1C5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77263"/>
    <w:multiLevelType w:val="hybridMultilevel"/>
    <w:tmpl w:val="D68A28DE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1" w15:restartNumberingAfterBreak="0">
    <w:nsid w:val="47055C0F"/>
    <w:multiLevelType w:val="multilevel"/>
    <w:tmpl w:val="C80E47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5E61B6"/>
    <w:multiLevelType w:val="hybridMultilevel"/>
    <w:tmpl w:val="95AE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B2B77"/>
    <w:multiLevelType w:val="hybridMultilevel"/>
    <w:tmpl w:val="42E4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379E"/>
    <w:multiLevelType w:val="hybridMultilevel"/>
    <w:tmpl w:val="B8B6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start w:val="1"/>
        <w:numFmt w:val="lowerRoman"/>
        <w:lvlText w:val="%1."/>
        <w:lvlJc w:val="right"/>
        <w:pPr>
          <w:ind w:left="378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450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52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9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6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73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81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8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540" w:hanging="180"/>
        </w:pPr>
      </w:lvl>
    </w:lvlOverride>
  </w:num>
  <w:num w:numId="4">
    <w:abstractNumId w:val="6"/>
  </w:num>
  <w:num w:numId="5">
    <w:abstractNumId w:val="6"/>
    <w:lvlOverride w:ilvl="0">
      <w:lvl w:ilvl="0" w:tplc="BCF2009A">
        <w:numFmt w:val="lowerRoman"/>
        <w:lvlText w:val="%1."/>
        <w:lvlJc w:val="right"/>
      </w:lvl>
    </w:lvlOverride>
  </w:num>
  <w:num w:numId="6">
    <w:abstractNumId w:val="6"/>
    <w:lvlOverride w:ilvl="0">
      <w:lvl w:ilvl="0" w:tplc="BCF2009A">
        <w:numFmt w:val="lowerRoman"/>
        <w:lvlText w:val="%1."/>
        <w:lvlJc w:val="right"/>
      </w:lvl>
    </w:lvlOverride>
  </w:num>
  <w:num w:numId="7">
    <w:abstractNumId w:val="1"/>
  </w:num>
  <w:num w:numId="8">
    <w:abstractNumId w:val="1"/>
    <w:lvlOverride w:ilvl="0">
      <w:lvl w:ilvl="0" w:tplc="275EC162">
        <w:numFmt w:val="lowerRoman"/>
        <w:lvlText w:val="%1."/>
        <w:lvlJc w:val="right"/>
      </w:lvl>
    </w:lvlOverride>
  </w:num>
  <w:num w:numId="9">
    <w:abstractNumId w:val="1"/>
    <w:lvlOverride w:ilvl="0">
      <w:lvl w:ilvl="0" w:tplc="275EC162">
        <w:numFmt w:val="lowerRoman"/>
        <w:lvlText w:val="%1."/>
        <w:lvlJc w:val="right"/>
      </w:lvl>
    </w:lvlOverride>
  </w:num>
  <w:num w:numId="10">
    <w:abstractNumId w:val="1"/>
    <w:lvlOverride w:ilvl="0">
      <w:lvl w:ilvl="0" w:tplc="275EC162">
        <w:numFmt w:val="lowerRoman"/>
        <w:lvlText w:val="%1."/>
        <w:lvlJc w:val="right"/>
      </w:lvl>
    </w:lvlOverride>
  </w:num>
  <w:num w:numId="11">
    <w:abstractNumId w:val="10"/>
  </w:num>
  <w:num w:numId="12">
    <w:abstractNumId w:val="12"/>
  </w:num>
  <w:num w:numId="13">
    <w:abstractNumId w:val="5"/>
  </w:num>
  <w:num w:numId="14">
    <w:abstractNumId w:val="13"/>
  </w:num>
  <w:num w:numId="15">
    <w:abstractNumId w:val="14"/>
  </w:num>
  <w:num w:numId="16">
    <w:abstractNumId w:val="2"/>
  </w:num>
  <w:num w:numId="17">
    <w:abstractNumId w:val="8"/>
  </w:num>
  <w:num w:numId="18">
    <w:abstractNumId w:val="7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99"/>
    <w:rsid w:val="00036DD2"/>
    <w:rsid w:val="000805FB"/>
    <w:rsid w:val="0010265E"/>
    <w:rsid w:val="00454BBA"/>
    <w:rsid w:val="00460643"/>
    <w:rsid w:val="004A2135"/>
    <w:rsid w:val="004C21C0"/>
    <w:rsid w:val="005E1664"/>
    <w:rsid w:val="00611C99"/>
    <w:rsid w:val="00A72781"/>
    <w:rsid w:val="00AC75B3"/>
    <w:rsid w:val="00C95864"/>
    <w:rsid w:val="00CE6996"/>
    <w:rsid w:val="00D543ED"/>
    <w:rsid w:val="00DC5CFE"/>
    <w:rsid w:val="00DF5EC2"/>
    <w:rsid w:val="00E217E8"/>
    <w:rsid w:val="00E466F8"/>
    <w:rsid w:val="00F6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F3D4"/>
  <w15:chartTrackingRefBased/>
  <w15:docId w15:val="{9631BCE5-3BCC-4E40-8DCD-D7595E74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4</cp:revision>
  <dcterms:created xsi:type="dcterms:W3CDTF">2022-11-10T22:33:00Z</dcterms:created>
  <dcterms:modified xsi:type="dcterms:W3CDTF">2022-11-11T02:08:00Z</dcterms:modified>
</cp:coreProperties>
</file>